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9B" w:rsidRDefault="002203D4" w:rsidP="0075266B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2203D4">
        <w:rPr>
          <w:b/>
          <w:sz w:val="32"/>
          <w:szCs w:val="32"/>
          <w:u w:val="single"/>
        </w:rPr>
        <w:t>Instrukcja wykonania piłeczki trocinowej na gumce</w:t>
      </w:r>
    </w:p>
    <w:p w:rsidR="008040F1" w:rsidRDefault="008040F1" w:rsidP="00F92C9B">
      <w:pPr>
        <w:rPr>
          <w:b/>
          <w:sz w:val="32"/>
          <w:szCs w:val="32"/>
          <w:u w:val="single"/>
        </w:rPr>
      </w:pPr>
    </w:p>
    <w:p w:rsidR="008040F1" w:rsidRPr="002203D4" w:rsidRDefault="008040F1" w:rsidP="00F92C9B">
      <w:pPr>
        <w:rPr>
          <w:b/>
          <w:sz w:val="32"/>
          <w:szCs w:val="32"/>
          <w:u w:val="single"/>
        </w:rPr>
      </w:pPr>
    </w:p>
    <w:p w:rsidR="002203D4" w:rsidRDefault="002203D4" w:rsidP="00F92C9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  <w:r>
        <w:rPr>
          <w:noProof/>
          <w:lang w:eastAsia="pl-PL"/>
        </w:rPr>
        <w:drawing>
          <wp:inline distT="0" distB="0" distL="0" distR="0" wp14:anchorId="21F889CB" wp14:editId="4D43DE00">
            <wp:extent cx="2172510" cy="2042160"/>
            <wp:effectExtent l="0" t="0" r="0" b="0"/>
            <wp:docPr id="1" name="Obraz 1" descr="Odpustowa piłeczka na gum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ustowa piłeczka na gum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51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F1" w:rsidRDefault="008040F1" w:rsidP="00F92C9B">
      <w:pPr>
        <w:rPr>
          <w:sz w:val="32"/>
          <w:szCs w:val="32"/>
        </w:rPr>
      </w:pPr>
    </w:p>
    <w:p w:rsidR="008040F1" w:rsidRDefault="008040F1" w:rsidP="00F92C9B">
      <w:pPr>
        <w:rPr>
          <w:sz w:val="32"/>
          <w:szCs w:val="32"/>
        </w:rPr>
      </w:pPr>
    </w:p>
    <w:p w:rsidR="002203D4" w:rsidRPr="0075266B" w:rsidRDefault="002203D4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 xml:space="preserve">Przygotuj celofan lub inny materiał, </w:t>
      </w:r>
      <w:r w:rsidR="008040F1" w:rsidRPr="0075266B">
        <w:rPr>
          <w:sz w:val="36"/>
          <w:szCs w:val="36"/>
        </w:rPr>
        <w:t xml:space="preserve">kolorowa serwetka, </w:t>
      </w:r>
      <w:r w:rsidRPr="0075266B">
        <w:rPr>
          <w:sz w:val="36"/>
          <w:szCs w:val="36"/>
        </w:rPr>
        <w:t>papier kolorowy samoprzylepny.</w:t>
      </w:r>
    </w:p>
    <w:p w:rsidR="002203D4" w:rsidRPr="0075266B" w:rsidRDefault="008040F1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Na celofanie połóż kolorową serwetkę</w:t>
      </w:r>
      <w:r w:rsidR="002203D4" w:rsidRPr="0075266B">
        <w:rPr>
          <w:sz w:val="36"/>
          <w:szCs w:val="36"/>
        </w:rPr>
        <w:t>.</w:t>
      </w:r>
    </w:p>
    <w:p w:rsidR="002203D4" w:rsidRPr="0075266B" w:rsidRDefault="008040F1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Oba kwadraty</w:t>
      </w:r>
      <w:r w:rsidR="002203D4" w:rsidRPr="0075266B">
        <w:rPr>
          <w:sz w:val="36"/>
          <w:szCs w:val="36"/>
        </w:rPr>
        <w:t xml:space="preserve"> umieść w naczyniu i wypełnij trocinami.</w:t>
      </w:r>
    </w:p>
    <w:p w:rsidR="002203D4" w:rsidRPr="0075266B" w:rsidRDefault="002203D4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Ubij trociny mocno, zawiń resztę wystającego materiału i zawiąż sznurkiem.</w:t>
      </w:r>
      <w:r w:rsidR="008040F1" w:rsidRPr="0075266B">
        <w:rPr>
          <w:sz w:val="36"/>
          <w:szCs w:val="36"/>
        </w:rPr>
        <w:t xml:space="preserve"> Obetnij nadmiar celofanu i materiału.</w:t>
      </w:r>
    </w:p>
    <w:p w:rsidR="002203D4" w:rsidRPr="0075266B" w:rsidRDefault="002203D4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Wiązanie zaklej małym kółkiem z papieru samoprzylepnego.</w:t>
      </w:r>
    </w:p>
    <w:p w:rsidR="002203D4" w:rsidRPr="0075266B" w:rsidRDefault="002203D4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Owiń mocno piłeczkę sznurkiem i zawiąż na supeł.</w:t>
      </w:r>
    </w:p>
    <w:p w:rsidR="002203D4" w:rsidRPr="0075266B" w:rsidRDefault="002203D4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Przymocuj do sznurka gumkę.</w:t>
      </w:r>
    </w:p>
    <w:p w:rsidR="002203D4" w:rsidRPr="0075266B" w:rsidRDefault="002203D4" w:rsidP="002203D4">
      <w:pPr>
        <w:pStyle w:val="Akapitzlist"/>
        <w:numPr>
          <w:ilvl w:val="0"/>
          <w:numId w:val="1"/>
        </w:numPr>
        <w:rPr>
          <w:sz w:val="36"/>
          <w:szCs w:val="36"/>
        </w:rPr>
      </w:pPr>
      <w:r w:rsidRPr="0075266B">
        <w:rPr>
          <w:sz w:val="36"/>
          <w:szCs w:val="36"/>
        </w:rPr>
        <w:t>Sprawdź czy spełnia swoje zadanie i można się piłeczką bawić.</w:t>
      </w:r>
    </w:p>
    <w:p w:rsidR="002203D4" w:rsidRDefault="002203D4" w:rsidP="002203D4">
      <w:pPr>
        <w:rPr>
          <w:sz w:val="32"/>
          <w:szCs w:val="32"/>
        </w:rPr>
      </w:pPr>
    </w:p>
    <w:p w:rsidR="002203D4" w:rsidRPr="0046392F" w:rsidRDefault="002203D4" w:rsidP="002203D4">
      <w:pPr>
        <w:jc w:val="center"/>
        <w:rPr>
          <w:b/>
          <w:sz w:val="32"/>
          <w:szCs w:val="32"/>
          <w:u w:val="single"/>
        </w:rPr>
      </w:pPr>
      <w:r w:rsidRPr="0046392F">
        <w:rPr>
          <w:b/>
          <w:sz w:val="32"/>
          <w:szCs w:val="32"/>
          <w:u w:val="single"/>
        </w:rPr>
        <w:lastRenderedPageBreak/>
        <w:t>Instrukcja wykonania szmacianej Przytulanki</w:t>
      </w:r>
    </w:p>
    <w:p w:rsidR="008040F1" w:rsidRDefault="008040F1" w:rsidP="002203D4">
      <w:pPr>
        <w:jc w:val="center"/>
        <w:rPr>
          <w:sz w:val="32"/>
          <w:szCs w:val="32"/>
        </w:rPr>
      </w:pPr>
    </w:p>
    <w:p w:rsidR="002203D4" w:rsidRDefault="00155FF6" w:rsidP="002203D4">
      <w:pPr>
        <w:jc w:val="center"/>
        <w:rPr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72C407B8" wp14:editId="06859D4D">
            <wp:extent cx="1379220" cy="1837980"/>
            <wp:effectExtent l="0" t="0" r="0" b="0"/>
            <wp:docPr id="2" name="Obraz 2" descr="La fée Dago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fée Dagobe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83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F1" w:rsidRDefault="008040F1" w:rsidP="002203D4">
      <w:pPr>
        <w:jc w:val="center"/>
        <w:rPr>
          <w:sz w:val="32"/>
          <w:szCs w:val="32"/>
        </w:rPr>
      </w:pPr>
    </w:p>
    <w:p w:rsidR="0075266B" w:rsidRDefault="0075266B" w:rsidP="002203D4">
      <w:pPr>
        <w:jc w:val="center"/>
        <w:rPr>
          <w:sz w:val="32"/>
          <w:szCs w:val="32"/>
        </w:rPr>
      </w:pPr>
    </w:p>
    <w:p w:rsidR="008040F1" w:rsidRPr="0075266B" w:rsidRDefault="008040F1" w:rsidP="002203D4">
      <w:pPr>
        <w:jc w:val="center"/>
        <w:rPr>
          <w:sz w:val="36"/>
          <w:szCs w:val="36"/>
        </w:rPr>
      </w:pPr>
    </w:p>
    <w:p w:rsidR="00155FF6" w:rsidRPr="0075266B" w:rsidRDefault="00155FF6" w:rsidP="00155FF6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Przygotuj 2 kawałki jednakowej wielkości materiału.</w:t>
      </w:r>
    </w:p>
    <w:p w:rsidR="00155FF6" w:rsidRPr="0075266B" w:rsidRDefault="008040F1" w:rsidP="008040F1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Na obydwu kawałkach</w:t>
      </w:r>
      <w:r w:rsidR="00155FF6" w:rsidRPr="0075266B">
        <w:rPr>
          <w:sz w:val="36"/>
          <w:szCs w:val="36"/>
        </w:rPr>
        <w:t xml:space="preserve"> materiału o</w:t>
      </w:r>
      <w:r w:rsidRPr="0075266B">
        <w:rPr>
          <w:sz w:val="36"/>
          <w:szCs w:val="36"/>
        </w:rPr>
        <w:t>drysuj z szablonu kształt lalki.</w:t>
      </w:r>
    </w:p>
    <w:p w:rsidR="00155FF6" w:rsidRPr="0075266B" w:rsidRDefault="00155FF6" w:rsidP="00155FF6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Ostrożni</w:t>
      </w:r>
      <w:r w:rsidR="008040F1" w:rsidRPr="0075266B">
        <w:rPr>
          <w:sz w:val="36"/>
          <w:szCs w:val="36"/>
        </w:rPr>
        <w:t>e i dokładnie wytnij wzór, ułóż jeden kształt równo na drugim i zepnij szpilkami</w:t>
      </w:r>
      <w:r w:rsidRPr="0075266B">
        <w:rPr>
          <w:sz w:val="36"/>
          <w:szCs w:val="36"/>
        </w:rPr>
        <w:t>.</w:t>
      </w:r>
    </w:p>
    <w:p w:rsidR="00155FF6" w:rsidRPr="0075266B" w:rsidRDefault="00155FF6" w:rsidP="00155FF6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Zszyj brzegi dwóch materiałów, pozostaw na główce odcinek nie połączony.</w:t>
      </w:r>
    </w:p>
    <w:p w:rsidR="00155FF6" w:rsidRPr="0075266B" w:rsidRDefault="00155FF6" w:rsidP="00155FF6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Przewlecz zszytą laleczkę na drugą stronę i wypchaj dokładnie watą.</w:t>
      </w:r>
    </w:p>
    <w:p w:rsidR="00155FF6" w:rsidRPr="0075266B" w:rsidRDefault="00406CB9" w:rsidP="00155FF6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Możesz przed zszyciem główki ozdobić włosami z włóczki.</w:t>
      </w:r>
    </w:p>
    <w:p w:rsidR="00406CB9" w:rsidRPr="0075266B" w:rsidRDefault="00406CB9" w:rsidP="00155FF6">
      <w:pPr>
        <w:pStyle w:val="Akapitzlist"/>
        <w:numPr>
          <w:ilvl w:val="0"/>
          <w:numId w:val="2"/>
        </w:numPr>
        <w:rPr>
          <w:sz w:val="36"/>
          <w:szCs w:val="36"/>
        </w:rPr>
      </w:pPr>
      <w:r w:rsidRPr="0075266B">
        <w:rPr>
          <w:sz w:val="36"/>
          <w:szCs w:val="36"/>
        </w:rPr>
        <w:t>Wygląd końcowy laleczki zależy od Waszej wyobraźni.</w:t>
      </w:r>
    </w:p>
    <w:p w:rsidR="00406CB9" w:rsidRPr="0075266B" w:rsidRDefault="00406CB9" w:rsidP="00406CB9">
      <w:pPr>
        <w:rPr>
          <w:sz w:val="36"/>
          <w:szCs w:val="36"/>
        </w:rPr>
      </w:pPr>
    </w:p>
    <w:p w:rsidR="00406CB9" w:rsidRDefault="00406CB9" w:rsidP="00406CB9">
      <w:pPr>
        <w:rPr>
          <w:sz w:val="32"/>
          <w:szCs w:val="32"/>
        </w:rPr>
      </w:pPr>
    </w:p>
    <w:p w:rsidR="00406CB9" w:rsidRDefault="00406CB9" w:rsidP="00406CB9">
      <w:pPr>
        <w:jc w:val="center"/>
        <w:rPr>
          <w:b/>
          <w:sz w:val="32"/>
          <w:szCs w:val="32"/>
          <w:u w:val="single"/>
        </w:rPr>
      </w:pPr>
      <w:r w:rsidRPr="0046392F">
        <w:rPr>
          <w:b/>
          <w:sz w:val="32"/>
          <w:szCs w:val="32"/>
          <w:u w:val="single"/>
        </w:rPr>
        <w:lastRenderedPageBreak/>
        <w:t>Instruk</w:t>
      </w:r>
      <w:r w:rsidR="002B251F" w:rsidRPr="0046392F">
        <w:rPr>
          <w:b/>
          <w:sz w:val="32"/>
          <w:szCs w:val="32"/>
          <w:u w:val="single"/>
        </w:rPr>
        <w:t>cja wykonania zabawki drewnianej „Dzióbiące kurki”</w:t>
      </w:r>
    </w:p>
    <w:p w:rsidR="0075266B" w:rsidRPr="0046392F" w:rsidRDefault="0075266B" w:rsidP="00406CB9">
      <w:pPr>
        <w:jc w:val="center"/>
        <w:rPr>
          <w:b/>
          <w:sz w:val="32"/>
          <w:szCs w:val="32"/>
          <w:u w:val="single"/>
        </w:rPr>
      </w:pPr>
    </w:p>
    <w:p w:rsidR="002B251F" w:rsidRDefault="002B251F" w:rsidP="00406CB9">
      <w:pPr>
        <w:jc w:val="center"/>
        <w:rPr>
          <w:sz w:val="32"/>
          <w:szCs w:val="32"/>
        </w:rPr>
      </w:pPr>
    </w:p>
    <w:p w:rsidR="002B251F" w:rsidRDefault="002B251F" w:rsidP="00406CB9">
      <w:pPr>
        <w:jc w:val="center"/>
        <w:rPr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7BA88758" wp14:editId="679066F2">
            <wp:extent cx="2179320" cy="1634490"/>
            <wp:effectExtent l="0" t="0" r="0" b="3810"/>
            <wp:docPr id="6" name="Obraz 6" descr="Robimy zabawki – W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imy zabawki – Wia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66B" w:rsidRDefault="0075266B" w:rsidP="00406CB9">
      <w:pPr>
        <w:jc w:val="center"/>
        <w:rPr>
          <w:sz w:val="32"/>
          <w:szCs w:val="32"/>
        </w:rPr>
      </w:pPr>
    </w:p>
    <w:p w:rsidR="0075266B" w:rsidRDefault="0075266B" w:rsidP="00406CB9">
      <w:pPr>
        <w:jc w:val="center"/>
        <w:rPr>
          <w:sz w:val="32"/>
          <w:szCs w:val="32"/>
        </w:rPr>
      </w:pPr>
    </w:p>
    <w:p w:rsidR="002B251F" w:rsidRPr="0075266B" w:rsidRDefault="002B251F" w:rsidP="002B251F">
      <w:pPr>
        <w:pStyle w:val="Akapitzlist"/>
        <w:numPr>
          <w:ilvl w:val="0"/>
          <w:numId w:val="6"/>
        </w:numPr>
        <w:rPr>
          <w:sz w:val="36"/>
          <w:szCs w:val="36"/>
        </w:rPr>
      </w:pPr>
      <w:r w:rsidRPr="0075266B">
        <w:rPr>
          <w:sz w:val="36"/>
          <w:szCs w:val="36"/>
        </w:rPr>
        <w:t>Otrzymujesz wycięte drewniane elementy zabawki: 2 kurki, 2 listewki.</w:t>
      </w:r>
    </w:p>
    <w:p w:rsidR="002B251F" w:rsidRPr="0075266B" w:rsidRDefault="002B251F" w:rsidP="002B251F">
      <w:pPr>
        <w:pStyle w:val="Akapitzlist"/>
        <w:numPr>
          <w:ilvl w:val="0"/>
          <w:numId w:val="6"/>
        </w:numPr>
        <w:rPr>
          <w:sz w:val="36"/>
          <w:szCs w:val="36"/>
        </w:rPr>
      </w:pPr>
      <w:r w:rsidRPr="0075266B">
        <w:rPr>
          <w:sz w:val="36"/>
          <w:szCs w:val="36"/>
        </w:rPr>
        <w:t>Wygładź papierem ściernym elementy.</w:t>
      </w:r>
    </w:p>
    <w:p w:rsidR="002B251F" w:rsidRPr="0075266B" w:rsidRDefault="002B251F" w:rsidP="002B251F">
      <w:pPr>
        <w:pStyle w:val="Akapitzlist"/>
        <w:numPr>
          <w:ilvl w:val="0"/>
          <w:numId w:val="6"/>
        </w:numPr>
        <w:rPr>
          <w:sz w:val="36"/>
          <w:szCs w:val="36"/>
        </w:rPr>
      </w:pPr>
      <w:r w:rsidRPr="0075266B">
        <w:rPr>
          <w:sz w:val="36"/>
          <w:szCs w:val="36"/>
        </w:rPr>
        <w:t>Pomaluj farbami wg własnego pomysłu.</w:t>
      </w:r>
    </w:p>
    <w:p w:rsidR="002B251F" w:rsidRPr="0075266B" w:rsidRDefault="002B251F" w:rsidP="002B251F">
      <w:pPr>
        <w:pStyle w:val="Akapitzlist"/>
        <w:numPr>
          <w:ilvl w:val="0"/>
          <w:numId w:val="6"/>
        </w:numPr>
        <w:rPr>
          <w:sz w:val="36"/>
          <w:szCs w:val="36"/>
        </w:rPr>
      </w:pPr>
      <w:r w:rsidRPr="0075266B">
        <w:rPr>
          <w:sz w:val="36"/>
          <w:szCs w:val="36"/>
        </w:rPr>
        <w:t>Po wyschnięciu elementów złóż zabawkę, kurki do listewek przypnij pinezkami.</w:t>
      </w:r>
    </w:p>
    <w:p w:rsidR="002B251F" w:rsidRPr="0075266B" w:rsidRDefault="002B251F" w:rsidP="002B251F">
      <w:pPr>
        <w:pStyle w:val="Akapitzlist"/>
        <w:numPr>
          <w:ilvl w:val="0"/>
          <w:numId w:val="6"/>
        </w:numPr>
        <w:rPr>
          <w:sz w:val="36"/>
          <w:szCs w:val="36"/>
        </w:rPr>
      </w:pPr>
      <w:r w:rsidRPr="0075266B">
        <w:rPr>
          <w:sz w:val="36"/>
          <w:szCs w:val="36"/>
        </w:rPr>
        <w:t>Sprawdź czy działa zabawka, jeżeli zauważyłeś nieprawidłowe działanie – zmień pozycje kurek i przypnij od nowa.</w:t>
      </w:r>
    </w:p>
    <w:p w:rsidR="002B251F" w:rsidRPr="0075266B" w:rsidRDefault="002B251F" w:rsidP="002B251F">
      <w:pPr>
        <w:pStyle w:val="Akapitzlist"/>
        <w:numPr>
          <w:ilvl w:val="0"/>
          <w:numId w:val="6"/>
        </w:numPr>
        <w:rPr>
          <w:sz w:val="36"/>
          <w:szCs w:val="36"/>
        </w:rPr>
      </w:pPr>
      <w:r w:rsidRPr="0075266B">
        <w:rPr>
          <w:sz w:val="36"/>
          <w:szCs w:val="36"/>
        </w:rPr>
        <w:t>Pomiędzy kurkami możesz przykleić wycięty z kartonu garnuszek lub z filcu gniazdko.</w:t>
      </w:r>
    </w:p>
    <w:p w:rsidR="002B251F" w:rsidRPr="0075266B" w:rsidRDefault="002B251F" w:rsidP="002B251F">
      <w:pPr>
        <w:rPr>
          <w:sz w:val="36"/>
          <w:szCs w:val="36"/>
        </w:rPr>
      </w:pPr>
    </w:p>
    <w:p w:rsidR="002B251F" w:rsidRDefault="002B251F" w:rsidP="002B251F">
      <w:pPr>
        <w:rPr>
          <w:sz w:val="32"/>
          <w:szCs w:val="32"/>
        </w:rPr>
      </w:pPr>
    </w:p>
    <w:p w:rsidR="002B251F" w:rsidRDefault="002B251F" w:rsidP="002B251F">
      <w:pPr>
        <w:rPr>
          <w:sz w:val="32"/>
          <w:szCs w:val="32"/>
        </w:rPr>
      </w:pPr>
    </w:p>
    <w:p w:rsidR="002B251F" w:rsidRPr="0046392F" w:rsidRDefault="002B251F" w:rsidP="002B251F">
      <w:pPr>
        <w:jc w:val="center"/>
        <w:rPr>
          <w:b/>
          <w:sz w:val="32"/>
          <w:szCs w:val="32"/>
          <w:u w:val="single"/>
        </w:rPr>
      </w:pPr>
      <w:r w:rsidRPr="0046392F">
        <w:rPr>
          <w:b/>
          <w:sz w:val="32"/>
          <w:szCs w:val="32"/>
          <w:u w:val="single"/>
        </w:rPr>
        <w:lastRenderedPageBreak/>
        <w:t>Instrukcja wykonania ruchomego pajacyka</w:t>
      </w:r>
    </w:p>
    <w:p w:rsidR="002B251F" w:rsidRPr="002B251F" w:rsidRDefault="002B251F" w:rsidP="002B251F">
      <w:pPr>
        <w:jc w:val="center"/>
        <w:rPr>
          <w:sz w:val="32"/>
          <w:szCs w:val="32"/>
        </w:rPr>
      </w:pPr>
    </w:p>
    <w:p w:rsidR="00406CB9" w:rsidRPr="00406CB9" w:rsidRDefault="00406CB9" w:rsidP="00406CB9">
      <w:pPr>
        <w:jc w:val="center"/>
        <w:rPr>
          <w:sz w:val="32"/>
          <w:szCs w:val="32"/>
        </w:rPr>
      </w:pPr>
    </w:p>
    <w:p w:rsidR="002B251F" w:rsidRDefault="002B251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="00A02368">
        <w:rPr>
          <w:noProof/>
          <w:lang w:eastAsia="pl-PL"/>
        </w:rPr>
        <w:drawing>
          <wp:inline distT="0" distB="0" distL="0" distR="0" wp14:anchorId="081B1838" wp14:editId="1CB93DD1">
            <wp:extent cx="1101566" cy="1958340"/>
            <wp:effectExtent l="0" t="0" r="3810" b="3810"/>
            <wp:docPr id="3" name="Obraz 3" descr="Świetlica/Klubik | Szkoła Podstawowa nr 75 im. Marii Konopnickiej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Świetlica/Klubik | Szkoła Podstawowa nr 75 im. Marii Konopnickiej w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854" cy="195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368">
        <w:rPr>
          <w:sz w:val="32"/>
          <w:szCs w:val="32"/>
        </w:rPr>
        <w:t xml:space="preserve">     </w:t>
      </w:r>
    </w:p>
    <w:p w:rsidR="002B251F" w:rsidRPr="0075266B" w:rsidRDefault="002B251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Odrysuj na sztywnym kartonie elementy pajacyka.</w:t>
      </w:r>
    </w:p>
    <w:p w:rsidR="002B251F" w:rsidRPr="0075266B" w:rsidRDefault="002B251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Pokoloruj kredkami lub mazakami każdy element.</w:t>
      </w:r>
    </w:p>
    <w:p w:rsidR="002B251F" w:rsidRPr="0075266B" w:rsidRDefault="0046392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Dziurkaczem wykonaj dziurki w odpowiednich miejscach. Możesz zaznaczyć miejsce dziurek ołówkiem na podstawie pajacyka pokazowego.</w:t>
      </w:r>
    </w:p>
    <w:p w:rsidR="0046392F" w:rsidRPr="0075266B" w:rsidRDefault="0046392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Połącz ręce i nogi z korpusem za pomocą drucika i guzików (patrz na pajacyka pokazowego).</w:t>
      </w:r>
    </w:p>
    <w:p w:rsidR="0046392F" w:rsidRPr="0075266B" w:rsidRDefault="0046392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W drugich dziurkach zawiąż włóczkę lub tasiemkę.</w:t>
      </w:r>
    </w:p>
    <w:p w:rsidR="0046392F" w:rsidRPr="0075266B" w:rsidRDefault="0046392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Porównaj długości przywiązanych tasiemek i przytnij równo. Na końcu możesz przymocować koralik.</w:t>
      </w:r>
    </w:p>
    <w:p w:rsidR="0046392F" w:rsidRPr="0075266B" w:rsidRDefault="0046392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Pajacyka możesz umieścić na patyczku.</w:t>
      </w:r>
    </w:p>
    <w:p w:rsidR="0046392F" w:rsidRPr="0075266B" w:rsidRDefault="0046392F" w:rsidP="002B251F">
      <w:pPr>
        <w:pStyle w:val="Akapitzlist"/>
        <w:numPr>
          <w:ilvl w:val="0"/>
          <w:numId w:val="7"/>
        </w:numPr>
        <w:rPr>
          <w:sz w:val="36"/>
          <w:szCs w:val="36"/>
        </w:rPr>
      </w:pPr>
      <w:r w:rsidRPr="0075266B">
        <w:rPr>
          <w:sz w:val="36"/>
          <w:szCs w:val="36"/>
        </w:rPr>
        <w:t>Sprawdź czy działa poprawnie, jeżeli nie popraw swoje błędy w wykonaniu.</w:t>
      </w:r>
    </w:p>
    <w:p w:rsidR="002B251F" w:rsidRDefault="002B251F">
      <w:pPr>
        <w:rPr>
          <w:sz w:val="32"/>
          <w:szCs w:val="32"/>
        </w:rPr>
      </w:pPr>
    </w:p>
    <w:p w:rsidR="0046392F" w:rsidRDefault="0046392F">
      <w:pPr>
        <w:rPr>
          <w:sz w:val="32"/>
          <w:szCs w:val="32"/>
        </w:rPr>
      </w:pPr>
    </w:p>
    <w:p w:rsidR="0046392F" w:rsidRDefault="0046392F">
      <w:pPr>
        <w:rPr>
          <w:sz w:val="32"/>
          <w:szCs w:val="32"/>
        </w:rPr>
      </w:pPr>
    </w:p>
    <w:p w:rsidR="0046392F" w:rsidRDefault="0046392F" w:rsidP="0046392F">
      <w:pPr>
        <w:jc w:val="center"/>
        <w:rPr>
          <w:b/>
          <w:sz w:val="32"/>
          <w:szCs w:val="32"/>
          <w:u w:val="single"/>
        </w:rPr>
      </w:pPr>
      <w:r w:rsidRPr="0046392F">
        <w:rPr>
          <w:b/>
          <w:sz w:val="32"/>
          <w:szCs w:val="32"/>
          <w:u w:val="single"/>
        </w:rPr>
        <w:lastRenderedPageBreak/>
        <w:t>Instrukcja wykonania konika na kiju</w:t>
      </w:r>
    </w:p>
    <w:p w:rsidR="0075266B" w:rsidRDefault="0075266B" w:rsidP="0046392F">
      <w:pPr>
        <w:jc w:val="center"/>
        <w:rPr>
          <w:b/>
          <w:sz w:val="32"/>
          <w:szCs w:val="32"/>
          <w:u w:val="single"/>
        </w:rPr>
      </w:pPr>
    </w:p>
    <w:p w:rsidR="0075266B" w:rsidRPr="0046392F" w:rsidRDefault="0075266B" w:rsidP="0046392F">
      <w:pPr>
        <w:jc w:val="center"/>
        <w:rPr>
          <w:b/>
          <w:sz w:val="32"/>
          <w:szCs w:val="32"/>
          <w:u w:val="single"/>
        </w:rPr>
      </w:pPr>
    </w:p>
    <w:p w:rsidR="00F92C9B" w:rsidRDefault="0046392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A02368">
        <w:rPr>
          <w:sz w:val="32"/>
          <w:szCs w:val="32"/>
        </w:rPr>
        <w:t xml:space="preserve"> </w:t>
      </w:r>
      <w:r w:rsidR="00A02368">
        <w:rPr>
          <w:noProof/>
          <w:lang w:eastAsia="pl-PL"/>
        </w:rPr>
        <w:drawing>
          <wp:inline distT="0" distB="0" distL="0" distR="0" wp14:anchorId="4AB5B82D" wp14:editId="3304C400">
            <wp:extent cx="1943100" cy="1943100"/>
            <wp:effectExtent l="0" t="0" r="0" b="0"/>
            <wp:docPr id="4" name="Obraz 4" descr="Goki - drewniane zabawki - Sklep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ki - drewniane zabawki - Sklep EMPIK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368">
        <w:rPr>
          <w:sz w:val="32"/>
          <w:szCs w:val="32"/>
        </w:rPr>
        <w:t xml:space="preserve">  </w:t>
      </w:r>
    </w:p>
    <w:p w:rsidR="0075266B" w:rsidRDefault="0075266B">
      <w:pPr>
        <w:rPr>
          <w:sz w:val="32"/>
          <w:szCs w:val="32"/>
        </w:rPr>
      </w:pPr>
    </w:p>
    <w:p w:rsidR="0075266B" w:rsidRDefault="0075266B">
      <w:pPr>
        <w:rPr>
          <w:sz w:val="32"/>
          <w:szCs w:val="32"/>
        </w:rPr>
      </w:pPr>
    </w:p>
    <w:p w:rsidR="0075266B" w:rsidRDefault="0075266B">
      <w:pPr>
        <w:rPr>
          <w:sz w:val="32"/>
          <w:szCs w:val="32"/>
        </w:rPr>
      </w:pPr>
    </w:p>
    <w:p w:rsidR="0046392F" w:rsidRPr="0075266B" w:rsidRDefault="0046392F" w:rsidP="0046392F">
      <w:pPr>
        <w:pStyle w:val="Akapitzlist"/>
        <w:numPr>
          <w:ilvl w:val="0"/>
          <w:numId w:val="8"/>
        </w:numPr>
        <w:rPr>
          <w:sz w:val="36"/>
          <w:szCs w:val="36"/>
        </w:rPr>
      </w:pPr>
      <w:r w:rsidRPr="0075266B">
        <w:rPr>
          <w:sz w:val="36"/>
          <w:szCs w:val="36"/>
        </w:rPr>
        <w:t>Kształt głowy konia pomaluj farbami lub oklej brązową bibułą. Namaluj oko i pysk.</w:t>
      </w:r>
    </w:p>
    <w:p w:rsidR="0046392F" w:rsidRPr="0075266B" w:rsidRDefault="0046392F" w:rsidP="0046392F">
      <w:pPr>
        <w:pStyle w:val="Akapitzlist"/>
        <w:numPr>
          <w:ilvl w:val="0"/>
          <w:numId w:val="8"/>
        </w:numPr>
        <w:rPr>
          <w:sz w:val="36"/>
          <w:szCs w:val="36"/>
        </w:rPr>
      </w:pPr>
      <w:r w:rsidRPr="0075266B">
        <w:rPr>
          <w:sz w:val="36"/>
          <w:szCs w:val="36"/>
        </w:rPr>
        <w:t>Wykorzystaj włóczkę lub filc do wykonania grzywy konia.</w:t>
      </w:r>
    </w:p>
    <w:p w:rsidR="0046392F" w:rsidRPr="0075266B" w:rsidRDefault="0075266B" w:rsidP="0046392F">
      <w:pPr>
        <w:pStyle w:val="Akapitzlist"/>
        <w:numPr>
          <w:ilvl w:val="0"/>
          <w:numId w:val="8"/>
        </w:numPr>
        <w:rPr>
          <w:sz w:val="36"/>
          <w:szCs w:val="36"/>
        </w:rPr>
      </w:pPr>
      <w:r w:rsidRPr="0075266B">
        <w:rPr>
          <w:sz w:val="36"/>
          <w:szCs w:val="36"/>
        </w:rPr>
        <w:t>Przymocuj kij i rączki ozdobione tasiemką.</w:t>
      </w:r>
    </w:p>
    <w:p w:rsidR="0075266B" w:rsidRPr="0075266B" w:rsidRDefault="0075266B" w:rsidP="0046392F">
      <w:pPr>
        <w:pStyle w:val="Akapitzlist"/>
        <w:numPr>
          <w:ilvl w:val="0"/>
          <w:numId w:val="8"/>
        </w:numPr>
        <w:rPr>
          <w:sz w:val="36"/>
          <w:szCs w:val="36"/>
        </w:rPr>
      </w:pPr>
      <w:r w:rsidRPr="0075266B">
        <w:rPr>
          <w:sz w:val="36"/>
          <w:szCs w:val="36"/>
        </w:rPr>
        <w:t>Możesz wykonać lejce z tasiemki.</w:t>
      </w:r>
    </w:p>
    <w:p w:rsidR="0075266B" w:rsidRPr="0075266B" w:rsidRDefault="0075266B" w:rsidP="0046392F">
      <w:pPr>
        <w:pStyle w:val="Akapitzlist"/>
        <w:numPr>
          <w:ilvl w:val="0"/>
          <w:numId w:val="8"/>
        </w:numPr>
        <w:rPr>
          <w:sz w:val="36"/>
          <w:szCs w:val="36"/>
        </w:rPr>
      </w:pPr>
      <w:r w:rsidRPr="0075266B">
        <w:rPr>
          <w:sz w:val="36"/>
          <w:szCs w:val="36"/>
        </w:rPr>
        <w:t>Sprawdź czy wszystkie elementy są ze sobą dobrze połączone.</w:t>
      </w:r>
    </w:p>
    <w:p w:rsidR="0075266B" w:rsidRPr="0075266B" w:rsidRDefault="0075266B" w:rsidP="0046392F">
      <w:pPr>
        <w:pStyle w:val="Akapitzlist"/>
        <w:numPr>
          <w:ilvl w:val="0"/>
          <w:numId w:val="8"/>
        </w:numPr>
        <w:rPr>
          <w:sz w:val="36"/>
          <w:szCs w:val="36"/>
        </w:rPr>
      </w:pPr>
      <w:r w:rsidRPr="0075266B">
        <w:rPr>
          <w:sz w:val="36"/>
          <w:szCs w:val="36"/>
        </w:rPr>
        <w:t>Popraw łączenie, jeżeli jest mało trwałe.</w:t>
      </w:r>
    </w:p>
    <w:p w:rsidR="005E037D" w:rsidRDefault="005E037D">
      <w:pPr>
        <w:rPr>
          <w:sz w:val="32"/>
          <w:szCs w:val="32"/>
        </w:rPr>
      </w:pPr>
    </w:p>
    <w:p w:rsidR="005E037D" w:rsidRDefault="005E037D">
      <w:pPr>
        <w:rPr>
          <w:sz w:val="32"/>
          <w:szCs w:val="32"/>
        </w:rPr>
      </w:pPr>
    </w:p>
    <w:p w:rsidR="005E037D" w:rsidRDefault="005E037D">
      <w:pPr>
        <w:rPr>
          <w:sz w:val="32"/>
          <w:szCs w:val="32"/>
        </w:rPr>
      </w:pPr>
    </w:p>
    <w:p w:rsidR="005E037D" w:rsidRDefault="005E037D">
      <w:pPr>
        <w:rPr>
          <w:sz w:val="32"/>
          <w:szCs w:val="32"/>
        </w:rPr>
      </w:pPr>
      <w:r>
        <w:rPr>
          <w:sz w:val="32"/>
          <w:szCs w:val="32"/>
        </w:rPr>
        <w:lastRenderedPageBreak/>
        <w:t>Temat: Wykonanie zabawek na podstawie zgromadzonych informacji w ramach realizowanego projektu edukacyjnego „Zabawki naszych dziadków”.</w:t>
      </w:r>
    </w:p>
    <w:p w:rsidR="005E037D" w:rsidRDefault="005E037D">
      <w:pPr>
        <w:rPr>
          <w:sz w:val="32"/>
          <w:szCs w:val="32"/>
        </w:rPr>
      </w:pPr>
      <w:r>
        <w:rPr>
          <w:sz w:val="32"/>
          <w:szCs w:val="32"/>
        </w:rPr>
        <w:t>Kompetencje kluczowe:</w:t>
      </w:r>
    </w:p>
    <w:p w:rsidR="005E037D" w:rsidRPr="005E037D" w:rsidRDefault="005E037D" w:rsidP="005E037D">
      <w:pPr>
        <w:pStyle w:val="NormalnyWeb"/>
        <w:numPr>
          <w:ilvl w:val="0"/>
          <w:numId w:val="4"/>
        </w:numPr>
        <w:pBdr>
          <w:top w:val="single" w:sz="2" w:space="0" w:color="DEE0EF"/>
          <w:left w:val="single" w:sz="2" w:space="5" w:color="DEE0EF"/>
          <w:bottom w:val="single" w:sz="2" w:space="0" w:color="DEE0EF"/>
          <w:right w:val="single" w:sz="2" w:space="0" w:color="DEE0EF"/>
        </w:pBdr>
        <w:spacing w:before="274" w:beforeAutospacing="0" w:after="274" w:afterAutospacing="0"/>
        <w:ind w:left="0"/>
        <w:rPr>
          <w:rFonts w:asciiTheme="majorHAnsi" w:hAnsiTheme="majorHAnsi" w:cs="Arial"/>
          <w:sz w:val="28"/>
          <w:szCs w:val="28"/>
        </w:rPr>
      </w:pPr>
      <w:r w:rsidRPr="005E037D">
        <w:rPr>
          <w:rStyle w:val="Pogrubienie"/>
          <w:rFonts w:asciiTheme="majorHAnsi" w:hAnsiTheme="majorHAnsi" w:cs="Arial"/>
          <w:sz w:val="28"/>
          <w:szCs w:val="28"/>
          <w:bdr w:val="single" w:sz="2" w:space="0" w:color="DEE0EF" w:frame="1"/>
        </w:rPr>
        <w:t>Komunikacja w języku ojczystym</w:t>
      </w:r>
      <w:r>
        <w:rPr>
          <w:rFonts w:asciiTheme="majorHAnsi" w:hAnsiTheme="majorHAnsi" w:cs="Arial"/>
          <w:sz w:val="28"/>
          <w:szCs w:val="28"/>
        </w:rPr>
        <w:t>.</w:t>
      </w:r>
    </w:p>
    <w:p w:rsidR="005E037D" w:rsidRPr="005E037D" w:rsidRDefault="005E037D" w:rsidP="005E037D">
      <w:pPr>
        <w:pStyle w:val="NormalnyWeb"/>
        <w:numPr>
          <w:ilvl w:val="0"/>
          <w:numId w:val="4"/>
        </w:numPr>
        <w:pBdr>
          <w:top w:val="single" w:sz="2" w:space="0" w:color="DEE0EF"/>
          <w:left w:val="single" w:sz="2" w:space="5" w:color="DEE0EF"/>
          <w:bottom w:val="single" w:sz="2" w:space="0" w:color="DEE0EF"/>
          <w:right w:val="single" w:sz="2" w:space="0" w:color="DEE0EF"/>
        </w:pBdr>
        <w:spacing w:before="274" w:beforeAutospacing="0" w:after="274" w:afterAutospacing="0"/>
        <w:ind w:left="0"/>
        <w:rPr>
          <w:rFonts w:asciiTheme="majorHAnsi" w:hAnsiTheme="majorHAnsi" w:cs="Arial"/>
          <w:sz w:val="28"/>
          <w:szCs w:val="28"/>
        </w:rPr>
      </w:pPr>
      <w:r w:rsidRPr="005E037D">
        <w:rPr>
          <w:rStyle w:val="Pogrubienie"/>
          <w:rFonts w:asciiTheme="majorHAnsi" w:hAnsiTheme="majorHAnsi" w:cs="Arial"/>
          <w:sz w:val="28"/>
          <w:szCs w:val="28"/>
          <w:bdr w:val="single" w:sz="2" w:space="0" w:color="DEE0EF" w:frame="1"/>
        </w:rPr>
        <w:t>Kompetencje matematyczne i podstawowe kompetencje naukowo-techniczne</w:t>
      </w:r>
      <w:r>
        <w:rPr>
          <w:rFonts w:asciiTheme="majorHAnsi" w:hAnsiTheme="majorHAnsi" w:cs="Arial"/>
          <w:sz w:val="28"/>
          <w:szCs w:val="28"/>
        </w:rPr>
        <w:t>.</w:t>
      </w:r>
    </w:p>
    <w:p w:rsidR="005E037D" w:rsidRPr="005E037D" w:rsidRDefault="005E037D" w:rsidP="005E037D">
      <w:pPr>
        <w:pStyle w:val="NormalnyWeb"/>
        <w:numPr>
          <w:ilvl w:val="0"/>
          <w:numId w:val="4"/>
        </w:numPr>
        <w:pBdr>
          <w:top w:val="single" w:sz="2" w:space="0" w:color="DEE0EF"/>
          <w:left w:val="single" w:sz="2" w:space="5" w:color="DEE0EF"/>
          <w:bottom w:val="single" w:sz="2" w:space="0" w:color="DEE0EF"/>
          <w:right w:val="single" w:sz="2" w:space="0" w:color="DEE0EF"/>
        </w:pBdr>
        <w:spacing w:before="274" w:beforeAutospacing="0" w:after="274" w:afterAutospacing="0"/>
        <w:ind w:left="0"/>
        <w:rPr>
          <w:rFonts w:asciiTheme="majorHAnsi" w:hAnsiTheme="majorHAnsi" w:cs="Arial"/>
          <w:sz w:val="28"/>
          <w:szCs w:val="28"/>
        </w:rPr>
      </w:pPr>
      <w:r w:rsidRPr="005E037D">
        <w:rPr>
          <w:rStyle w:val="Pogrubienie"/>
          <w:rFonts w:asciiTheme="majorHAnsi" w:hAnsiTheme="majorHAnsi" w:cs="Arial"/>
          <w:sz w:val="28"/>
          <w:szCs w:val="28"/>
          <w:bdr w:val="single" w:sz="2" w:space="0" w:color="DEE0EF" w:frame="1"/>
        </w:rPr>
        <w:t>Umiejętność uczenia się</w:t>
      </w:r>
      <w:r>
        <w:rPr>
          <w:rFonts w:asciiTheme="majorHAnsi" w:hAnsiTheme="majorHAnsi" w:cs="Arial"/>
          <w:sz w:val="28"/>
          <w:szCs w:val="28"/>
        </w:rPr>
        <w:t>.</w:t>
      </w:r>
    </w:p>
    <w:p w:rsidR="005E037D" w:rsidRPr="005E037D" w:rsidRDefault="005E037D" w:rsidP="005E037D">
      <w:pPr>
        <w:pStyle w:val="NormalnyWeb"/>
        <w:numPr>
          <w:ilvl w:val="0"/>
          <w:numId w:val="4"/>
        </w:numPr>
        <w:pBdr>
          <w:top w:val="single" w:sz="2" w:space="0" w:color="DEE0EF"/>
          <w:left w:val="single" w:sz="2" w:space="5" w:color="DEE0EF"/>
          <w:bottom w:val="single" w:sz="2" w:space="0" w:color="DEE0EF"/>
          <w:right w:val="single" w:sz="2" w:space="0" w:color="DEE0EF"/>
        </w:pBdr>
        <w:spacing w:before="274" w:beforeAutospacing="0" w:after="274" w:afterAutospacing="0"/>
        <w:ind w:left="0"/>
        <w:rPr>
          <w:rFonts w:asciiTheme="majorHAnsi" w:hAnsiTheme="majorHAnsi" w:cs="Arial"/>
          <w:sz w:val="28"/>
          <w:szCs w:val="28"/>
        </w:rPr>
      </w:pPr>
      <w:r w:rsidRPr="005E037D">
        <w:rPr>
          <w:rStyle w:val="Pogrubienie"/>
          <w:rFonts w:asciiTheme="majorHAnsi" w:hAnsiTheme="majorHAnsi" w:cs="Arial"/>
          <w:sz w:val="28"/>
          <w:szCs w:val="28"/>
          <w:bdr w:val="single" w:sz="2" w:space="0" w:color="DEE0EF" w:frame="1"/>
        </w:rPr>
        <w:t>Kompetencje społeczne i obywatelskie</w:t>
      </w:r>
      <w:r w:rsidRPr="005E037D">
        <w:rPr>
          <w:rFonts w:asciiTheme="majorHAnsi" w:hAnsiTheme="majorHAnsi" w:cs="Arial"/>
          <w:sz w:val="28"/>
          <w:szCs w:val="28"/>
        </w:rPr>
        <w:t>.</w:t>
      </w:r>
    </w:p>
    <w:p w:rsidR="005E037D" w:rsidRPr="000672D4" w:rsidRDefault="005E037D" w:rsidP="000672D4">
      <w:pPr>
        <w:pStyle w:val="NormalnyWeb"/>
        <w:numPr>
          <w:ilvl w:val="0"/>
          <w:numId w:val="4"/>
        </w:numPr>
        <w:pBdr>
          <w:top w:val="single" w:sz="2" w:space="0" w:color="DEE0EF"/>
          <w:left w:val="single" w:sz="2" w:space="5" w:color="DEE0EF"/>
          <w:bottom w:val="single" w:sz="2" w:space="0" w:color="DEE0EF"/>
          <w:right w:val="single" w:sz="2" w:space="0" w:color="DEE0EF"/>
        </w:pBdr>
        <w:spacing w:before="274" w:beforeAutospacing="0" w:after="274" w:afterAutospacing="0"/>
        <w:ind w:left="0"/>
        <w:rPr>
          <w:rFonts w:asciiTheme="majorHAnsi" w:hAnsiTheme="majorHAnsi" w:cs="Arial"/>
          <w:sz w:val="28"/>
          <w:szCs w:val="28"/>
        </w:rPr>
      </w:pPr>
      <w:r w:rsidRPr="005E037D">
        <w:rPr>
          <w:rStyle w:val="Pogrubienie"/>
          <w:rFonts w:asciiTheme="majorHAnsi" w:hAnsiTheme="majorHAnsi" w:cs="Arial"/>
          <w:sz w:val="28"/>
          <w:szCs w:val="28"/>
          <w:bdr w:val="single" w:sz="2" w:space="0" w:color="DEE0EF" w:frame="1"/>
        </w:rPr>
        <w:t>Inicjatywność i przedsiębiorczość</w:t>
      </w:r>
      <w:r w:rsidRPr="000672D4">
        <w:rPr>
          <w:rFonts w:asciiTheme="majorHAnsi" w:hAnsiTheme="majorHAnsi" w:cs="Arial"/>
          <w:sz w:val="28"/>
          <w:szCs w:val="28"/>
        </w:rPr>
        <w:t>.</w:t>
      </w:r>
    </w:p>
    <w:p w:rsidR="005E037D" w:rsidRDefault="000672D4" w:rsidP="000672D4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Podstawa programowa:</w:t>
      </w:r>
    </w:p>
    <w:p w:rsidR="000672D4" w:rsidRDefault="00B51DB2" w:rsidP="000672D4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Edukacja polonistyczna 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I.1.1)2)5);</w:t>
      </w:r>
      <w:r w:rsidRPr="00B51DB2">
        <w:rPr>
          <w:rFonts w:asciiTheme="majorHAnsi" w:hAnsiTheme="majorHAnsi"/>
          <w:sz w:val="28"/>
          <w:szCs w:val="28"/>
        </w:rPr>
        <w:t xml:space="preserve"> 2.2)3)7)</w:t>
      </w:r>
      <w:r>
        <w:rPr>
          <w:rFonts w:asciiTheme="majorHAnsi" w:hAnsiTheme="majorHAnsi"/>
          <w:sz w:val="28"/>
          <w:szCs w:val="28"/>
        </w:rPr>
        <w:t>;3.2)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Edukacja matematyczna: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II.1.1)3);5.2);6.2)6)9)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Edukacja społeczna: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III.1.1)2)3)8)10);2.6)7)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Edukacja techniczna: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VI.1.1)2)3)4);2.2)A)B);3.2)</w:t>
      </w: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</w:p>
    <w:p w:rsidR="00B51DB2" w:rsidRDefault="00B51DB2" w:rsidP="00B51DB2">
      <w:pPr>
        <w:pStyle w:val="Akapitzlis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Przebieg zajęć:</w:t>
      </w:r>
    </w:p>
    <w:p w:rsidR="00B51DB2" w:rsidRDefault="00B51DB2" w:rsidP="00B51DB2">
      <w:pPr>
        <w:pStyle w:val="Akapitzlist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Przydział grupom stanowisk.</w:t>
      </w:r>
    </w:p>
    <w:p w:rsidR="00B51DB2" w:rsidRDefault="00B51DB2" w:rsidP="00B51DB2">
      <w:pPr>
        <w:pStyle w:val="Akapitzlist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Przypomnienie zasad panujących podczas realizacji zajęć technicznych.</w:t>
      </w:r>
    </w:p>
    <w:p w:rsidR="00B51DB2" w:rsidRDefault="00CC6319" w:rsidP="00B51DB2">
      <w:pPr>
        <w:pStyle w:val="Akapitzlist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Omówienie zasad przyznawania punktów zespołom.</w:t>
      </w:r>
    </w:p>
    <w:p w:rsidR="00CC6319" w:rsidRDefault="00CC6319" w:rsidP="00B51DB2">
      <w:pPr>
        <w:pStyle w:val="Akapitzlist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Realizacja projektu. Każdy zespół dostaje potrzebne materiały i  instrukcję wg której wykonuje zabawkę. </w:t>
      </w:r>
    </w:p>
    <w:p w:rsidR="00CC6319" w:rsidRDefault="00CC6319" w:rsidP="00B51DB2">
      <w:pPr>
        <w:pStyle w:val="Akapitzlist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Prezentacja na forum klasy wykonanych zabawek, ocena pracy kolegów.</w:t>
      </w:r>
    </w:p>
    <w:p w:rsidR="00CC6319" w:rsidRPr="00B51DB2" w:rsidRDefault="00CC6319" w:rsidP="00B51DB2">
      <w:pPr>
        <w:pStyle w:val="Akapitzlist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Podsumowanie</w:t>
      </w:r>
      <w:r w:rsidR="008040F1">
        <w:rPr>
          <w:rFonts w:asciiTheme="majorHAnsi" w:hAnsiTheme="majorHAnsi"/>
          <w:sz w:val="28"/>
          <w:szCs w:val="28"/>
        </w:rPr>
        <w:t xml:space="preserve"> zajęć.</w:t>
      </w:r>
    </w:p>
    <w:sectPr w:rsidR="00CC6319" w:rsidRPr="00B51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F45"/>
    <w:multiLevelType w:val="hybridMultilevel"/>
    <w:tmpl w:val="5AA6E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24C"/>
    <w:multiLevelType w:val="hybridMultilevel"/>
    <w:tmpl w:val="A0E84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54DE"/>
    <w:multiLevelType w:val="hybridMultilevel"/>
    <w:tmpl w:val="FA7E6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B3303"/>
    <w:multiLevelType w:val="hybridMultilevel"/>
    <w:tmpl w:val="DCD20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E163F"/>
    <w:multiLevelType w:val="hybridMultilevel"/>
    <w:tmpl w:val="C43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818D1"/>
    <w:multiLevelType w:val="hybridMultilevel"/>
    <w:tmpl w:val="2EC4A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61D42"/>
    <w:multiLevelType w:val="hybridMultilevel"/>
    <w:tmpl w:val="78EA19D8"/>
    <w:lvl w:ilvl="0" w:tplc="C4FEC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43792"/>
    <w:multiLevelType w:val="multilevel"/>
    <w:tmpl w:val="2D6C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77"/>
    <w:rsid w:val="000672D4"/>
    <w:rsid w:val="00155FF6"/>
    <w:rsid w:val="002203D4"/>
    <w:rsid w:val="002A398B"/>
    <w:rsid w:val="002B251F"/>
    <w:rsid w:val="00406CB9"/>
    <w:rsid w:val="0046392F"/>
    <w:rsid w:val="005E037D"/>
    <w:rsid w:val="0075266B"/>
    <w:rsid w:val="008040F1"/>
    <w:rsid w:val="00A02368"/>
    <w:rsid w:val="00AF56CC"/>
    <w:rsid w:val="00B51DB2"/>
    <w:rsid w:val="00B73D77"/>
    <w:rsid w:val="00CC6319"/>
    <w:rsid w:val="00CE525E"/>
    <w:rsid w:val="00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3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3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03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3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3D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E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E0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dorota_rafalkowska@o2.pl</dc:creator>
  <cp:keywords/>
  <dc:description/>
  <cp:lastModifiedBy>dorota_rafalkowska@o2.pl</cp:lastModifiedBy>
  <cp:revision>9</cp:revision>
  <cp:lastPrinted>2023-01-08T14:24:00Z</cp:lastPrinted>
  <dcterms:created xsi:type="dcterms:W3CDTF">2023-01-04T18:11:00Z</dcterms:created>
  <dcterms:modified xsi:type="dcterms:W3CDTF">2023-03-08T17:56:00Z</dcterms:modified>
</cp:coreProperties>
</file>